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1C38CF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1C38CF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1C38CF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1C38CF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1C38CF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1C38CF">
        <w:rPr>
          <w:sz w:val="26"/>
          <w:szCs w:val="26"/>
        </w:rPr>
        <w:t>постановления</w:t>
      </w:r>
      <w:r w:rsidR="00404179" w:rsidRPr="001C38CF">
        <w:rPr>
          <w:sz w:val="26"/>
          <w:szCs w:val="26"/>
        </w:rPr>
        <w:t xml:space="preserve"> администрации муниципального района «Печора»</w:t>
      </w:r>
    </w:p>
    <w:p w:rsidR="001C38CF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«О</w:t>
      </w:r>
      <w:r w:rsidR="00695147" w:rsidRPr="001C38CF">
        <w:rPr>
          <w:rFonts w:ascii="Times New Roman" w:hAnsi="Times New Roman" w:cs="Times New Roman"/>
          <w:b/>
          <w:sz w:val="26"/>
          <w:szCs w:val="26"/>
        </w:rPr>
        <w:t xml:space="preserve"> предоставлении разрешения на условно разрешенный вид использования земельного участка расположенного: Республика Коми, МР «Печора», </w:t>
      </w:r>
    </w:p>
    <w:p w:rsidR="0085556E" w:rsidRPr="001C38CF" w:rsidRDefault="00695147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СП «Озёрный», д. Конецбор»</w:t>
      </w:r>
    </w:p>
    <w:p w:rsidR="0085556E" w:rsidRPr="001C38CF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1C38CF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1C38CF">
        <w:rPr>
          <w:rFonts w:ascii="Times New Roman" w:hAnsi="Times New Roman" w:cs="Times New Roman"/>
          <w:sz w:val="26"/>
          <w:szCs w:val="26"/>
        </w:rPr>
        <w:t>:</w:t>
      </w:r>
    </w:p>
    <w:p w:rsidR="0085556E" w:rsidRPr="001C38CF" w:rsidRDefault="00695147" w:rsidP="00695147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1C38CF">
        <w:rPr>
          <w:rFonts w:ascii="Times New Roman" w:hAnsi="Times New Roman" w:cs="Times New Roman"/>
          <w:sz w:val="26"/>
          <w:szCs w:val="26"/>
        </w:rPr>
        <w:t>1.</w:t>
      </w:r>
      <w:r w:rsidR="006F3FCA" w:rsidRPr="001C38CF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1C38CF">
        <w:rPr>
          <w:rFonts w:ascii="Times New Roman" w:hAnsi="Times New Roman" w:cs="Times New Roman"/>
          <w:sz w:val="26"/>
          <w:szCs w:val="26"/>
        </w:rPr>
        <w:t>П</w:t>
      </w:r>
      <w:r w:rsidR="00A36B74" w:rsidRPr="001C38C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1C38C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Pr="001C38C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1C38CF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1C38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1C38CF">
        <w:rPr>
          <w:rFonts w:ascii="Times New Roman" w:hAnsi="Times New Roman" w:cs="Times New Roman"/>
          <w:sz w:val="26"/>
          <w:szCs w:val="26"/>
        </w:rPr>
        <w:t>«О</w:t>
      </w:r>
      <w:r w:rsidRPr="001C38CF">
        <w:rPr>
          <w:rFonts w:ascii="Times New Roman" w:hAnsi="Times New Roman" w:cs="Times New Roman"/>
          <w:sz w:val="26"/>
          <w:szCs w:val="26"/>
        </w:rPr>
        <w:t xml:space="preserve"> предоставления разрешения на условно разрешенный вид использования земельного участка расположенного: Республика Коми, МР «Печора», СП «Озёрный», д. Конецбор» в 1 экземпляре на 1 листе.</w:t>
      </w:r>
    </w:p>
    <w:p w:rsidR="00954FAC" w:rsidRPr="001C38CF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1C38CF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1C38CF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1C3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38CF" w:rsidRPr="001C38CF">
        <w:rPr>
          <w:rFonts w:ascii="Times New Roman" w:hAnsi="Times New Roman" w:cs="Times New Roman"/>
          <w:b/>
          <w:sz w:val="26"/>
          <w:szCs w:val="26"/>
        </w:rPr>
        <w:t>13</w:t>
      </w:r>
      <w:r w:rsidR="00907BC6" w:rsidRPr="001C38CF">
        <w:rPr>
          <w:rFonts w:ascii="Times New Roman" w:hAnsi="Times New Roman" w:cs="Times New Roman"/>
          <w:b/>
          <w:sz w:val="26"/>
          <w:szCs w:val="26"/>
        </w:rPr>
        <w:t>.</w:t>
      </w:r>
      <w:r w:rsidR="0078083E" w:rsidRPr="001C38CF">
        <w:rPr>
          <w:rFonts w:ascii="Times New Roman" w:hAnsi="Times New Roman" w:cs="Times New Roman"/>
          <w:b/>
          <w:sz w:val="26"/>
          <w:szCs w:val="26"/>
        </w:rPr>
        <w:t>0</w:t>
      </w:r>
      <w:r w:rsidR="001C38CF" w:rsidRPr="001C38CF">
        <w:rPr>
          <w:rFonts w:ascii="Times New Roman" w:hAnsi="Times New Roman" w:cs="Times New Roman"/>
          <w:b/>
          <w:sz w:val="26"/>
          <w:szCs w:val="26"/>
        </w:rPr>
        <w:t>1</w:t>
      </w:r>
      <w:r w:rsidR="00907BC6" w:rsidRPr="001C38CF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1C38CF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1C38CF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7E509D" w:rsidRPr="002D79F8">
        <w:rPr>
          <w:rFonts w:ascii="Times New Roman" w:hAnsi="Times New Roman" w:cs="Times New Roman"/>
          <w:b/>
          <w:sz w:val="26"/>
          <w:szCs w:val="26"/>
        </w:rPr>
        <w:t>23</w:t>
      </w:r>
      <w:r w:rsidR="001C38CF" w:rsidRPr="002D79F8">
        <w:rPr>
          <w:rFonts w:ascii="Times New Roman" w:hAnsi="Times New Roman" w:cs="Times New Roman"/>
          <w:b/>
          <w:sz w:val="26"/>
          <w:szCs w:val="26"/>
        </w:rPr>
        <w:t>.01.2024</w:t>
      </w:r>
      <w:r w:rsidRPr="002D79F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C38CF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1C38CF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sz w:val="26"/>
          <w:szCs w:val="26"/>
        </w:rPr>
        <w:t>1.</w:t>
      </w:r>
      <w:r w:rsidR="00695147" w:rsidRPr="001C38CF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1C38CF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1C38C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1C38CF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1C38CF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1C38CF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695147" w:rsidRPr="001C38CF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1C38CF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1C38CF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sz w:val="26"/>
          <w:szCs w:val="26"/>
        </w:rPr>
        <w:t>2</w:t>
      </w:r>
      <w:r w:rsidR="00954FAC" w:rsidRPr="001C38CF">
        <w:rPr>
          <w:rFonts w:ascii="Times New Roman" w:hAnsi="Times New Roman" w:cs="Times New Roman"/>
          <w:sz w:val="26"/>
          <w:szCs w:val="26"/>
        </w:rPr>
        <w:t>.</w:t>
      </w:r>
      <w:r w:rsidR="00695147" w:rsidRPr="001C38CF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1C38CF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1C38CF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sz w:val="26"/>
          <w:szCs w:val="26"/>
        </w:rPr>
        <w:t>3</w:t>
      </w:r>
      <w:r w:rsidR="00954FAC" w:rsidRPr="001C38CF">
        <w:rPr>
          <w:rFonts w:ascii="Times New Roman" w:hAnsi="Times New Roman" w:cs="Times New Roman"/>
          <w:sz w:val="26"/>
          <w:szCs w:val="26"/>
        </w:rPr>
        <w:t>.</w:t>
      </w:r>
      <w:r w:rsidR="00695147" w:rsidRPr="001C38CF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1C38CF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1C38CF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sz w:val="26"/>
          <w:szCs w:val="26"/>
        </w:rPr>
        <w:t>4</w:t>
      </w:r>
      <w:r w:rsidR="00954FAC" w:rsidRPr="001C38CF">
        <w:rPr>
          <w:rFonts w:ascii="Times New Roman" w:hAnsi="Times New Roman" w:cs="Times New Roman"/>
          <w:sz w:val="26"/>
          <w:szCs w:val="26"/>
        </w:rPr>
        <w:t>.</w:t>
      </w:r>
      <w:r w:rsidR="001C38CF" w:rsidRPr="001C38CF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1C38CF">
        <w:rPr>
          <w:rFonts w:ascii="Times New Roman" w:hAnsi="Times New Roman" w:cs="Times New Roman"/>
          <w:sz w:val="26"/>
          <w:szCs w:val="26"/>
        </w:rPr>
        <w:t>П</w:t>
      </w:r>
      <w:r w:rsidR="00954FAC" w:rsidRPr="001C38CF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2D79F8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E509D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E509D" w:rsidRPr="002D79F8">
        <w:rPr>
          <w:rFonts w:ascii="Times New Roman" w:hAnsi="Times New Roman" w:cs="Times New Roman"/>
          <w:b/>
          <w:sz w:val="26"/>
          <w:szCs w:val="26"/>
        </w:rPr>
        <w:t>23</w:t>
      </w:r>
      <w:r w:rsidR="001C38CF" w:rsidRPr="002D79F8">
        <w:rPr>
          <w:rFonts w:ascii="Times New Roman" w:hAnsi="Times New Roman" w:cs="Times New Roman"/>
          <w:b/>
          <w:sz w:val="26"/>
          <w:szCs w:val="26"/>
        </w:rPr>
        <w:t>.01</w:t>
      </w:r>
      <w:r w:rsidR="00A47654" w:rsidRPr="002D79F8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2D79F8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2D79F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2D79F8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7E509D" w:rsidRPr="002D79F8">
        <w:rPr>
          <w:rFonts w:ascii="Times New Roman" w:hAnsi="Times New Roman" w:cs="Times New Roman"/>
          <w:b/>
          <w:sz w:val="26"/>
          <w:szCs w:val="26"/>
        </w:rPr>
        <w:t>11</w:t>
      </w:r>
      <w:r w:rsidR="00D65C3C" w:rsidRPr="002D79F8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2D79F8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2D79F8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Коми, г. Печора, </w:t>
      </w:r>
      <w:r w:rsidR="001C0B76">
        <w:rPr>
          <w:rFonts w:ascii="Times New Roman" w:hAnsi="Times New Roman" w:cs="Times New Roman"/>
          <w:b/>
          <w:sz w:val="26"/>
          <w:szCs w:val="26"/>
        </w:rPr>
        <w:t>ул. Ленинградская, д. 15</w:t>
      </w:r>
      <w:bookmarkStart w:id="0" w:name="_GoBack"/>
      <w:bookmarkEnd w:id="0"/>
      <w:r w:rsidR="007E509D" w:rsidRPr="002D79F8">
        <w:rPr>
          <w:rFonts w:ascii="Times New Roman" w:hAnsi="Times New Roman" w:cs="Times New Roman"/>
          <w:b/>
          <w:sz w:val="26"/>
          <w:szCs w:val="26"/>
        </w:rPr>
        <w:t>, сессионный зал администрации МР «Печора».</w:t>
      </w:r>
    </w:p>
    <w:p w:rsidR="00B91E1D" w:rsidRPr="007E509D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7E509D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7E509D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7E509D">
        <w:rPr>
          <w:rFonts w:ascii="Times New Roman" w:hAnsi="Times New Roman" w:cs="Times New Roman"/>
          <w:sz w:val="26"/>
          <w:szCs w:val="26"/>
        </w:rPr>
        <w:t>,</w:t>
      </w:r>
      <w:r w:rsidR="00782377" w:rsidRPr="007E509D">
        <w:rPr>
          <w:rFonts w:ascii="Times New Roman" w:hAnsi="Times New Roman" w:cs="Times New Roman"/>
          <w:sz w:val="26"/>
          <w:szCs w:val="26"/>
        </w:rPr>
        <w:t xml:space="preserve"> </w:t>
      </w:r>
      <w:r w:rsidRPr="007E509D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7E509D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7E509D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7E509D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7E509D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7E509D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7E509D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7E509D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7E509D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7E509D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7E509D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7E509D">
        <w:rPr>
          <w:rFonts w:ascii="Times New Roman" w:hAnsi="Times New Roman" w:cs="Times New Roman"/>
          <w:sz w:val="26"/>
          <w:szCs w:val="26"/>
        </w:rPr>
        <w:t>,</w:t>
      </w:r>
      <w:r w:rsidR="005E4F93" w:rsidRPr="007E509D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7E509D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7E509D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7E509D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2D79F8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7E509D">
        <w:rPr>
          <w:rFonts w:ascii="Times New Roman" w:hAnsi="Times New Roman" w:cs="Times New Roman"/>
          <w:b/>
          <w:sz w:val="26"/>
          <w:szCs w:val="26"/>
        </w:rPr>
        <w:t>и</w:t>
      </w:r>
      <w:r w:rsidRPr="007E509D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7E50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7E509D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7E50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E509D" w:rsidRPr="007E509D">
        <w:rPr>
          <w:rFonts w:ascii="Times New Roman" w:hAnsi="Times New Roman" w:cs="Times New Roman"/>
          <w:b/>
          <w:sz w:val="26"/>
          <w:szCs w:val="26"/>
        </w:rPr>
        <w:t>13.01</w:t>
      </w:r>
      <w:r w:rsidR="00782377" w:rsidRPr="007E509D">
        <w:rPr>
          <w:rFonts w:ascii="Times New Roman" w:hAnsi="Times New Roman" w:cs="Times New Roman"/>
          <w:b/>
          <w:sz w:val="26"/>
          <w:szCs w:val="26"/>
        </w:rPr>
        <w:t>.202</w:t>
      </w:r>
      <w:r w:rsidR="00EB4A2F" w:rsidRPr="007E509D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7E50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E509D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7E509D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7E509D" w:rsidRPr="002D79F8">
        <w:rPr>
          <w:rFonts w:ascii="Times New Roman" w:hAnsi="Times New Roman" w:cs="Times New Roman"/>
          <w:b/>
          <w:sz w:val="26"/>
          <w:szCs w:val="26"/>
        </w:rPr>
        <w:t>23.01</w:t>
      </w:r>
      <w:r w:rsidR="00782377" w:rsidRPr="002D79F8">
        <w:rPr>
          <w:rFonts w:ascii="Times New Roman" w:hAnsi="Times New Roman" w:cs="Times New Roman"/>
          <w:b/>
          <w:sz w:val="26"/>
          <w:szCs w:val="26"/>
        </w:rPr>
        <w:t>.202</w:t>
      </w:r>
      <w:r w:rsidR="006F3FCA" w:rsidRPr="002D79F8">
        <w:rPr>
          <w:rFonts w:ascii="Times New Roman" w:hAnsi="Times New Roman" w:cs="Times New Roman"/>
          <w:b/>
          <w:sz w:val="26"/>
          <w:szCs w:val="26"/>
        </w:rPr>
        <w:t>3</w:t>
      </w:r>
      <w:r w:rsidRPr="002D79F8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2D79F8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2D79F8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2D79F8">
        <w:rPr>
          <w:rFonts w:ascii="Times New Roman" w:hAnsi="Times New Roman" w:cs="Times New Roman"/>
          <w:sz w:val="26"/>
          <w:szCs w:val="26"/>
        </w:rPr>
        <w:t>:</w:t>
      </w:r>
    </w:p>
    <w:p w:rsidR="00D55954" w:rsidRPr="007E509D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79F8">
        <w:rPr>
          <w:rFonts w:ascii="Times New Roman" w:hAnsi="Times New Roman" w:cs="Times New Roman"/>
          <w:sz w:val="26"/>
          <w:szCs w:val="26"/>
        </w:rPr>
        <w:t xml:space="preserve">в письменной или устной форме в ходе проведения собрания участников </w:t>
      </w:r>
      <w:r w:rsidRPr="007E509D">
        <w:rPr>
          <w:rFonts w:ascii="Times New Roman" w:hAnsi="Times New Roman" w:cs="Times New Roman"/>
          <w:sz w:val="26"/>
          <w:szCs w:val="26"/>
        </w:rPr>
        <w:t>публичных слушаний;</w:t>
      </w:r>
    </w:p>
    <w:p w:rsidR="00D55954" w:rsidRPr="007E509D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7E509D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7E509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7E509D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7E509D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7E509D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7E509D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7E509D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1C38CF">
        <w:rPr>
          <w:rFonts w:ascii="Times New Roman" w:hAnsi="Times New Roman" w:cs="Times New Roman"/>
          <w:color w:val="C00000"/>
          <w:sz w:val="26"/>
          <w:szCs w:val="26"/>
        </w:rPr>
        <w:tab/>
      </w:r>
      <w:r w:rsidR="00D55954" w:rsidRPr="007E509D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7E509D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7E509D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E509D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7E509D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7E509D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7E509D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7E509D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7867ED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C38CF">
        <w:rPr>
          <w:rFonts w:ascii="Times New Roman" w:hAnsi="Times New Roman" w:cs="Times New Roman"/>
          <w:color w:val="C00000"/>
          <w:sz w:val="26"/>
          <w:szCs w:val="26"/>
        </w:rPr>
        <w:tab/>
      </w:r>
      <w:r w:rsidR="00726A01" w:rsidRPr="007867ED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7867ED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7867ED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7867ED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7867ED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7867ED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7867ED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7867E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7867E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867ED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7867E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7867ED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7867ED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7867ED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7867ED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 w:rsidRPr="007867E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7867ED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7867ED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7867ED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67ED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7867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7867ED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7867ED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7867ED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7867ED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7867ED">
        <w:rPr>
          <w:rFonts w:ascii="Times New Roman" w:hAnsi="Times New Roman" w:cs="Times New Roman"/>
          <w:b/>
          <w:sz w:val="26"/>
          <w:szCs w:val="26"/>
        </w:rPr>
        <w:t>1</w:t>
      </w:r>
      <w:r w:rsidRPr="007867ED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1C38CF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0C6A42" w:rsidRPr="001C38CF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1C38CF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1C38CF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1C38C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1C38C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C26BF"/>
    <w:rsid w:val="00404179"/>
    <w:rsid w:val="0048165A"/>
    <w:rsid w:val="004B6605"/>
    <w:rsid w:val="005158D4"/>
    <w:rsid w:val="00552801"/>
    <w:rsid w:val="005E4F93"/>
    <w:rsid w:val="00615422"/>
    <w:rsid w:val="0063149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27B6-B5B6-4E56-86A2-402EA257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45</cp:revision>
  <cp:lastPrinted>2023-07-04T08:24:00Z</cp:lastPrinted>
  <dcterms:created xsi:type="dcterms:W3CDTF">2020-03-18T10:30:00Z</dcterms:created>
  <dcterms:modified xsi:type="dcterms:W3CDTF">2024-01-09T12:09:00Z</dcterms:modified>
</cp:coreProperties>
</file>